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2B786" w14:textId="77777777" w:rsidR="00CF6F9B" w:rsidRPr="00CF6F9B" w:rsidRDefault="00CF6F9B" w:rsidP="00CF6F9B">
      <w:pPr>
        <w:rPr>
          <w:rFonts w:ascii="Times New Roman" w:hAnsi="Times New Roman" w:cs="Times New Roman"/>
          <w:sz w:val="24"/>
          <w:szCs w:val="24"/>
        </w:rPr>
      </w:pPr>
      <w:r w:rsidRPr="00CF6F9B">
        <w:rPr>
          <w:rFonts w:ascii="Times New Roman" w:hAnsi="Times New Roman" w:cs="Times New Roman"/>
          <w:sz w:val="24"/>
          <w:szCs w:val="24"/>
        </w:rPr>
        <w:t>I am writing to express concern over the Cape Vincent Town Board’s decision to again support a Restore New York Grant application for a controversial project on Carleton Island. This project includes the development of a campground tied to the restoration of the Carleton Villa.</w:t>
      </w:r>
    </w:p>
    <w:p w14:paraId="5937805F" w14:textId="77777777" w:rsidR="00CF6F9B" w:rsidRPr="00CF6F9B" w:rsidRDefault="00CF6F9B" w:rsidP="00CF6F9B">
      <w:pPr>
        <w:rPr>
          <w:rFonts w:ascii="Times New Roman" w:hAnsi="Times New Roman" w:cs="Times New Roman"/>
          <w:sz w:val="24"/>
          <w:szCs w:val="24"/>
        </w:rPr>
      </w:pPr>
      <w:r w:rsidRPr="00CF6F9B">
        <w:rPr>
          <w:rFonts w:ascii="Times New Roman" w:hAnsi="Times New Roman" w:cs="Times New Roman"/>
          <w:sz w:val="24"/>
          <w:szCs w:val="24"/>
        </w:rPr>
        <w:t>These two projects are inseparable, as they are jointly proposed under a Special Use Permit and a rezoning application. Supporting one effectively means supporting both. The Town Board’s decision to back a taxpayer-funded grant for this proposal raises serious questions about its commitment to responsible development.</w:t>
      </w:r>
    </w:p>
    <w:p w14:paraId="005CBFF5" w14:textId="77777777" w:rsidR="00CF6F9B" w:rsidRPr="00CF6F9B" w:rsidRDefault="00CF6F9B" w:rsidP="00CF6F9B">
      <w:pPr>
        <w:rPr>
          <w:rFonts w:ascii="Times New Roman" w:hAnsi="Times New Roman" w:cs="Times New Roman"/>
          <w:sz w:val="24"/>
          <w:szCs w:val="24"/>
        </w:rPr>
      </w:pPr>
      <w:r w:rsidRPr="00CF6F9B">
        <w:rPr>
          <w:rFonts w:ascii="Times New Roman" w:hAnsi="Times New Roman" w:cs="Times New Roman"/>
          <w:sz w:val="24"/>
          <w:szCs w:val="24"/>
        </w:rPr>
        <w:t>Equally troubling are statements from some town officials claiming that “all development is good” and pledging support for anyone bringing investment to the town. While fostering economic growth is important, not all development is beneficial. Blindly endorsing projects without thorough scrutiny can lead to long-term negative consequences. Responsible governance requires completing a comprehensive “due diligence” process before granting support for any project, especially when public funds are involved.</w:t>
      </w:r>
    </w:p>
    <w:p w14:paraId="12C68ED4" w14:textId="77777777" w:rsidR="00CF6F9B" w:rsidRPr="00CF6F9B" w:rsidRDefault="00CF6F9B" w:rsidP="00CF6F9B">
      <w:pPr>
        <w:rPr>
          <w:rFonts w:ascii="Times New Roman" w:hAnsi="Times New Roman" w:cs="Times New Roman"/>
          <w:sz w:val="24"/>
          <w:szCs w:val="24"/>
        </w:rPr>
      </w:pPr>
      <w:r w:rsidRPr="00CF6F9B">
        <w:rPr>
          <w:rFonts w:ascii="Times New Roman" w:hAnsi="Times New Roman" w:cs="Times New Roman"/>
          <w:sz w:val="24"/>
          <w:szCs w:val="24"/>
        </w:rPr>
        <w:t>The proposed campground conflicts with Cape Vincent’s long-term interests. Carleton Island is a pristine, ecologically sensitive area protected by longstanding conservation easements. These easements were knowingly violated when significant land clearing was conducted to prepare for the campground, without the necessary permits.</w:t>
      </w:r>
    </w:p>
    <w:p w14:paraId="5BF1BE08" w14:textId="1646F18F" w:rsidR="00CF6F9B" w:rsidRPr="00CF6F9B" w:rsidRDefault="00CF6F9B" w:rsidP="00613CE5">
      <w:pPr>
        <w:rPr>
          <w:rFonts w:ascii="Times New Roman" w:hAnsi="Times New Roman" w:cs="Times New Roman"/>
          <w:b/>
          <w:bCs/>
          <w:sz w:val="24"/>
          <w:szCs w:val="24"/>
        </w:rPr>
      </w:pPr>
      <w:r w:rsidRPr="00CF6F9B">
        <w:rPr>
          <w:rFonts w:ascii="Times New Roman" w:hAnsi="Times New Roman" w:cs="Times New Roman"/>
          <w:sz w:val="24"/>
          <w:szCs w:val="24"/>
        </w:rPr>
        <w:t xml:space="preserve">A court-imposed restraining order is now in effect, halting further work until the legal case is resolved. Despite these unresolved legal and regulatory issues, the Town Board continues to support a taxpayer-funded grant application. </w:t>
      </w:r>
    </w:p>
    <w:p w14:paraId="64142B2C" w14:textId="74FDC113" w:rsidR="00CF6F9B" w:rsidRPr="00CF6F9B" w:rsidRDefault="00CF6F9B" w:rsidP="00CF6F9B">
      <w:pPr>
        <w:rPr>
          <w:rFonts w:ascii="Times New Roman" w:hAnsi="Times New Roman" w:cs="Times New Roman"/>
          <w:sz w:val="24"/>
          <w:szCs w:val="24"/>
        </w:rPr>
      </w:pPr>
      <w:r w:rsidRPr="00CF6F9B">
        <w:rPr>
          <w:rFonts w:ascii="Times New Roman" w:hAnsi="Times New Roman" w:cs="Times New Roman"/>
          <w:sz w:val="24"/>
          <w:szCs w:val="24"/>
        </w:rPr>
        <w:t xml:space="preserve">Many believe the promise to restore the Carleton Villa is being used as leverage to secure zoning changes for the campground. It is deeply concerning that </w:t>
      </w:r>
      <w:r w:rsidR="002A75F5" w:rsidRPr="009F0180">
        <w:rPr>
          <w:rFonts w:ascii="Times New Roman" w:hAnsi="Times New Roman" w:cs="Times New Roman"/>
          <w:sz w:val="24"/>
          <w:szCs w:val="24"/>
        </w:rPr>
        <w:t xml:space="preserve">it has been </w:t>
      </w:r>
      <w:r w:rsidR="00571003" w:rsidRPr="009F0180">
        <w:rPr>
          <w:rFonts w:ascii="Times New Roman" w:hAnsi="Times New Roman" w:cs="Times New Roman"/>
          <w:sz w:val="24"/>
          <w:szCs w:val="24"/>
        </w:rPr>
        <w:t>suggested that</w:t>
      </w:r>
      <w:r w:rsidRPr="00CF6F9B">
        <w:rPr>
          <w:rFonts w:ascii="Times New Roman" w:hAnsi="Times New Roman" w:cs="Times New Roman"/>
          <w:sz w:val="24"/>
          <w:szCs w:val="24"/>
        </w:rPr>
        <w:t xml:space="preserve"> income from the campground will fund the </w:t>
      </w:r>
      <w:r w:rsidR="006C33A8" w:rsidRPr="009F0180">
        <w:rPr>
          <w:rFonts w:ascii="Times New Roman" w:hAnsi="Times New Roman" w:cs="Times New Roman"/>
          <w:sz w:val="24"/>
          <w:szCs w:val="24"/>
        </w:rPr>
        <w:t>V</w:t>
      </w:r>
      <w:r w:rsidRPr="00CF6F9B">
        <w:rPr>
          <w:rFonts w:ascii="Times New Roman" w:hAnsi="Times New Roman" w:cs="Times New Roman"/>
          <w:sz w:val="24"/>
          <w:szCs w:val="24"/>
        </w:rPr>
        <w:t>illa’s restoration. Realistically, revenue from overnight campers will never come close to the tens of millions of dollars required to complete such a massive renovation.</w:t>
      </w:r>
    </w:p>
    <w:p w14:paraId="74C910E5" w14:textId="0E610379" w:rsidR="00CF6F9B" w:rsidRPr="00CF6F9B" w:rsidRDefault="00CF6F9B" w:rsidP="00CF6F9B">
      <w:pPr>
        <w:rPr>
          <w:rFonts w:ascii="Times New Roman" w:hAnsi="Times New Roman" w:cs="Times New Roman"/>
          <w:sz w:val="24"/>
          <w:szCs w:val="24"/>
        </w:rPr>
      </w:pPr>
      <w:r w:rsidRPr="00CF6F9B">
        <w:rPr>
          <w:rFonts w:ascii="Times New Roman" w:hAnsi="Times New Roman" w:cs="Times New Roman"/>
          <w:sz w:val="24"/>
          <w:szCs w:val="24"/>
        </w:rPr>
        <w:t xml:space="preserve">Moreover, little is known about the qualifications or ability of those behind this project to successfully execute such an ambitious proposal. Supporting a taxpayer-funded grant based solely on unverified promises, </w:t>
      </w:r>
      <w:r w:rsidR="00FD2F3B" w:rsidRPr="009F0180">
        <w:rPr>
          <w:rFonts w:ascii="Times New Roman" w:hAnsi="Times New Roman" w:cs="Times New Roman"/>
          <w:sz w:val="24"/>
          <w:szCs w:val="24"/>
        </w:rPr>
        <w:t xml:space="preserve">and </w:t>
      </w:r>
      <w:r w:rsidRPr="00CF6F9B">
        <w:rPr>
          <w:rFonts w:ascii="Times New Roman" w:hAnsi="Times New Roman" w:cs="Times New Roman"/>
          <w:sz w:val="24"/>
          <w:szCs w:val="24"/>
        </w:rPr>
        <w:t xml:space="preserve">without </w:t>
      </w:r>
      <w:r w:rsidR="0049378A" w:rsidRPr="009F0180">
        <w:rPr>
          <w:rFonts w:ascii="Times New Roman" w:hAnsi="Times New Roman" w:cs="Times New Roman"/>
          <w:sz w:val="24"/>
          <w:szCs w:val="24"/>
        </w:rPr>
        <w:t xml:space="preserve">a </w:t>
      </w:r>
      <w:r w:rsidR="009F0180" w:rsidRPr="00CF6F9B">
        <w:rPr>
          <w:rFonts w:ascii="Times New Roman" w:hAnsi="Times New Roman" w:cs="Times New Roman"/>
          <w:sz w:val="24"/>
          <w:szCs w:val="24"/>
        </w:rPr>
        <w:t>thorough</w:t>
      </w:r>
      <w:r w:rsidRPr="00CF6F9B">
        <w:rPr>
          <w:rFonts w:ascii="Times New Roman" w:hAnsi="Times New Roman" w:cs="Times New Roman"/>
          <w:sz w:val="24"/>
          <w:szCs w:val="24"/>
        </w:rPr>
        <w:t xml:space="preserve"> vetting </w:t>
      </w:r>
      <w:r w:rsidR="00406E9B" w:rsidRPr="009F0180">
        <w:rPr>
          <w:rFonts w:ascii="Times New Roman" w:hAnsi="Times New Roman" w:cs="Times New Roman"/>
          <w:sz w:val="24"/>
          <w:szCs w:val="24"/>
        </w:rPr>
        <w:t>of</w:t>
      </w:r>
      <w:r w:rsidRPr="00CF6F9B">
        <w:rPr>
          <w:rFonts w:ascii="Times New Roman" w:hAnsi="Times New Roman" w:cs="Times New Roman"/>
          <w:sz w:val="24"/>
          <w:szCs w:val="24"/>
        </w:rPr>
        <w:t xml:space="preserve"> </w:t>
      </w:r>
      <w:r w:rsidR="0049378A" w:rsidRPr="009F0180">
        <w:rPr>
          <w:rFonts w:ascii="Times New Roman" w:hAnsi="Times New Roman" w:cs="Times New Roman"/>
          <w:sz w:val="24"/>
          <w:szCs w:val="24"/>
        </w:rPr>
        <w:t xml:space="preserve">the </w:t>
      </w:r>
      <w:r w:rsidRPr="00CF6F9B">
        <w:rPr>
          <w:rFonts w:ascii="Times New Roman" w:hAnsi="Times New Roman" w:cs="Times New Roman"/>
          <w:sz w:val="24"/>
          <w:szCs w:val="24"/>
        </w:rPr>
        <w:t>experience and financial capacity</w:t>
      </w:r>
      <w:r w:rsidR="0049378A" w:rsidRPr="009F0180">
        <w:rPr>
          <w:rFonts w:ascii="Times New Roman" w:hAnsi="Times New Roman" w:cs="Times New Roman"/>
          <w:sz w:val="24"/>
          <w:szCs w:val="24"/>
        </w:rPr>
        <w:t xml:space="preserve"> </w:t>
      </w:r>
      <w:r w:rsidR="00FD2F3B" w:rsidRPr="009F0180">
        <w:rPr>
          <w:rFonts w:ascii="Times New Roman" w:hAnsi="Times New Roman" w:cs="Times New Roman"/>
          <w:sz w:val="24"/>
          <w:szCs w:val="24"/>
        </w:rPr>
        <w:t>to do so</w:t>
      </w:r>
      <w:r w:rsidRPr="00CF6F9B">
        <w:rPr>
          <w:rFonts w:ascii="Times New Roman" w:hAnsi="Times New Roman" w:cs="Times New Roman"/>
          <w:sz w:val="24"/>
          <w:szCs w:val="24"/>
        </w:rPr>
        <w:t>, risks public resources and erodes trust in local governance.</w:t>
      </w:r>
    </w:p>
    <w:p w14:paraId="13D1F383" w14:textId="03D8FC9C" w:rsidR="00CF6F9B" w:rsidRPr="00CF6F9B" w:rsidRDefault="00CF6F9B" w:rsidP="00CF6F9B">
      <w:pPr>
        <w:rPr>
          <w:rFonts w:ascii="Times New Roman" w:hAnsi="Times New Roman" w:cs="Times New Roman"/>
          <w:sz w:val="24"/>
          <w:szCs w:val="24"/>
        </w:rPr>
      </w:pPr>
      <w:r w:rsidRPr="00CF6F9B">
        <w:rPr>
          <w:rFonts w:ascii="Times New Roman" w:hAnsi="Times New Roman" w:cs="Times New Roman"/>
          <w:sz w:val="24"/>
          <w:szCs w:val="24"/>
        </w:rPr>
        <w:t xml:space="preserve">Prioritizing development for its own sake can have </w:t>
      </w:r>
      <w:r w:rsidR="009F0180" w:rsidRPr="00CF6F9B">
        <w:rPr>
          <w:rFonts w:ascii="Times New Roman" w:hAnsi="Times New Roman" w:cs="Times New Roman"/>
          <w:sz w:val="24"/>
          <w:szCs w:val="24"/>
        </w:rPr>
        <w:t>profound consequences</w:t>
      </w:r>
      <w:r w:rsidRPr="00CF6F9B">
        <w:rPr>
          <w:rFonts w:ascii="Times New Roman" w:hAnsi="Times New Roman" w:cs="Times New Roman"/>
          <w:sz w:val="24"/>
          <w:szCs w:val="24"/>
        </w:rPr>
        <w:t>, including:</w:t>
      </w:r>
    </w:p>
    <w:p w14:paraId="787797CB" w14:textId="02ACE5F0" w:rsidR="00CF6F9B" w:rsidRPr="00CF6F9B" w:rsidRDefault="00CF6F9B" w:rsidP="00CF6F9B">
      <w:pPr>
        <w:numPr>
          <w:ilvl w:val="0"/>
          <w:numId w:val="7"/>
        </w:numPr>
        <w:rPr>
          <w:rFonts w:ascii="Times New Roman" w:hAnsi="Times New Roman" w:cs="Times New Roman"/>
          <w:sz w:val="24"/>
          <w:szCs w:val="24"/>
        </w:rPr>
      </w:pPr>
      <w:r w:rsidRPr="00CF6F9B">
        <w:rPr>
          <w:rFonts w:ascii="Times New Roman" w:hAnsi="Times New Roman" w:cs="Times New Roman"/>
          <w:b/>
          <w:bCs/>
          <w:sz w:val="24"/>
          <w:szCs w:val="24"/>
        </w:rPr>
        <w:t>Straining Local Resources</w:t>
      </w:r>
      <w:r w:rsidRPr="00CF6F9B">
        <w:rPr>
          <w:rFonts w:ascii="Times New Roman" w:hAnsi="Times New Roman" w:cs="Times New Roman"/>
          <w:sz w:val="24"/>
          <w:szCs w:val="24"/>
        </w:rPr>
        <w:t xml:space="preserve">: </w:t>
      </w:r>
      <w:r w:rsidR="00891D8A">
        <w:rPr>
          <w:rFonts w:ascii="Times New Roman" w:hAnsi="Times New Roman" w:cs="Times New Roman"/>
          <w:sz w:val="24"/>
          <w:szCs w:val="24"/>
        </w:rPr>
        <w:t>I</w:t>
      </w:r>
      <w:r w:rsidRPr="00CF6F9B">
        <w:rPr>
          <w:rFonts w:ascii="Times New Roman" w:hAnsi="Times New Roman" w:cs="Times New Roman"/>
          <w:sz w:val="24"/>
          <w:szCs w:val="24"/>
        </w:rPr>
        <w:t>ncreases costs for emergency services</w:t>
      </w:r>
      <w:r w:rsidR="00891D8A">
        <w:rPr>
          <w:rFonts w:ascii="Times New Roman" w:hAnsi="Times New Roman" w:cs="Times New Roman"/>
          <w:sz w:val="24"/>
          <w:szCs w:val="24"/>
        </w:rPr>
        <w:t xml:space="preserve"> that will</w:t>
      </w:r>
      <w:r w:rsidRPr="00CF6F9B">
        <w:rPr>
          <w:rFonts w:ascii="Times New Roman" w:hAnsi="Times New Roman" w:cs="Times New Roman"/>
          <w:sz w:val="24"/>
          <w:szCs w:val="24"/>
        </w:rPr>
        <w:t xml:space="preserve"> burden </w:t>
      </w:r>
      <w:r w:rsidR="0057788E">
        <w:rPr>
          <w:rFonts w:ascii="Times New Roman" w:hAnsi="Times New Roman" w:cs="Times New Roman"/>
          <w:sz w:val="24"/>
          <w:szCs w:val="24"/>
        </w:rPr>
        <w:t xml:space="preserve">local </w:t>
      </w:r>
      <w:r w:rsidRPr="00CF6F9B">
        <w:rPr>
          <w:rFonts w:ascii="Times New Roman" w:hAnsi="Times New Roman" w:cs="Times New Roman"/>
          <w:sz w:val="24"/>
          <w:szCs w:val="24"/>
        </w:rPr>
        <w:t>taxpayers.</w:t>
      </w:r>
    </w:p>
    <w:p w14:paraId="1F073139" w14:textId="77777777" w:rsidR="00CF6F9B" w:rsidRPr="00CF6F9B" w:rsidRDefault="00CF6F9B" w:rsidP="00CF6F9B">
      <w:pPr>
        <w:numPr>
          <w:ilvl w:val="0"/>
          <w:numId w:val="7"/>
        </w:numPr>
        <w:rPr>
          <w:rFonts w:ascii="Times New Roman" w:hAnsi="Times New Roman" w:cs="Times New Roman"/>
          <w:sz w:val="24"/>
          <w:szCs w:val="24"/>
        </w:rPr>
      </w:pPr>
      <w:r w:rsidRPr="00CF6F9B">
        <w:rPr>
          <w:rFonts w:ascii="Times New Roman" w:hAnsi="Times New Roman" w:cs="Times New Roman"/>
          <w:b/>
          <w:bCs/>
          <w:sz w:val="24"/>
          <w:szCs w:val="24"/>
        </w:rPr>
        <w:t>Disrupting Community Character</w:t>
      </w:r>
      <w:r w:rsidRPr="00CF6F9B">
        <w:rPr>
          <w:rFonts w:ascii="Times New Roman" w:hAnsi="Times New Roman" w:cs="Times New Roman"/>
          <w:sz w:val="24"/>
          <w:szCs w:val="24"/>
        </w:rPr>
        <w:t>: Projects that conflict with Cape Vincent’s Comprehensive Plan and conservation goals undermine the town’s unique identity.</w:t>
      </w:r>
    </w:p>
    <w:p w14:paraId="71F80F87" w14:textId="77777777" w:rsidR="00CF6F9B" w:rsidRPr="00CF6F9B" w:rsidRDefault="00CF6F9B" w:rsidP="00CF6F9B">
      <w:pPr>
        <w:numPr>
          <w:ilvl w:val="0"/>
          <w:numId w:val="7"/>
        </w:numPr>
        <w:rPr>
          <w:rFonts w:ascii="Times New Roman" w:hAnsi="Times New Roman" w:cs="Times New Roman"/>
          <w:sz w:val="24"/>
          <w:szCs w:val="24"/>
        </w:rPr>
      </w:pPr>
      <w:r w:rsidRPr="00CF6F9B">
        <w:rPr>
          <w:rFonts w:ascii="Times New Roman" w:hAnsi="Times New Roman" w:cs="Times New Roman"/>
          <w:b/>
          <w:bCs/>
          <w:sz w:val="24"/>
          <w:szCs w:val="24"/>
        </w:rPr>
        <w:lastRenderedPageBreak/>
        <w:t>Introducing Financial Risks</w:t>
      </w:r>
      <w:r w:rsidRPr="00CF6F9B">
        <w:rPr>
          <w:rFonts w:ascii="Times New Roman" w:hAnsi="Times New Roman" w:cs="Times New Roman"/>
          <w:sz w:val="24"/>
          <w:szCs w:val="24"/>
        </w:rPr>
        <w:t>: Supporting unvetted projects with public funds exposes the community to potential losses if the project fails.</w:t>
      </w:r>
    </w:p>
    <w:p w14:paraId="30DC0570" w14:textId="21A69A58" w:rsidR="00CF6F9B" w:rsidRPr="00CF6F9B" w:rsidRDefault="00CF6F9B" w:rsidP="00CF6F9B">
      <w:pPr>
        <w:rPr>
          <w:rFonts w:ascii="Times New Roman" w:hAnsi="Times New Roman" w:cs="Times New Roman"/>
          <w:sz w:val="24"/>
          <w:szCs w:val="24"/>
        </w:rPr>
      </w:pPr>
      <w:r w:rsidRPr="00CF6F9B">
        <w:rPr>
          <w:rFonts w:ascii="Times New Roman" w:hAnsi="Times New Roman" w:cs="Times New Roman"/>
          <w:sz w:val="24"/>
          <w:szCs w:val="24"/>
        </w:rPr>
        <w:t xml:space="preserve">Responsible development should enhance the community’s economic, social, and environmental well-being. Cape Vincent officials </w:t>
      </w:r>
      <w:r w:rsidR="0078694F">
        <w:rPr>
          <w:rFonts w:ascii="Times New Roman" w:hAnsi="Times New Roman" w:cs="Times New Roman"/>
          <w:sz w:val="24"/>
          <w:szCs w:val="24"/>
        </w:rPr>
        <w:t>should</w:t>
      </w:r>
      <w:r w:rsidRPr="00CF6F9B">
        <w:rPr>
          <w:rFonts w:ascii="Times New Roman" w:hAnsi="Times New Roman" w:cs="Times New Roman"/>
          <w:sz w:val="24"/>
          <w:szCs w:val="24"/>
        </w:rPr>
        <w:t>:</w:t>
      </w:r>
    </w:p>
    <w:p w14:paraId="03C95748" w14:textId="77777777" w:rsidR="00CF6F9B" w:rsidRPr="00CF6F9B" w:rsidRDefault="00CF6F9B" w:rsidP="00CF6F9B">
      <w:pPr>
        <w:numPr>
          <w:ilvl w:val="0"/>
          <w:numId w:val="8"/>
        </w:numPr>
        <w:rPr>
          <w:rFonts w:ascii="Times New Roman" w:hAnsi="Times New Roman" w:cs="Times New Roman"/>
          <w:sz w:val="24"/>
          <w:szCs w:val="24"/>
        </w:rPr>
      </w:pPr>
      <w:r w:rsidRPr="00CF6F9B">
        <w:rPr>
          <w:rFonts w:ascii="Times New Roman" w:hAnsi="Times New Roman" w:cs="Times New Roman"/>
          <w:sz w:val="24"/>
          <w:szCs w:val="24"/>
        </w:rPr>
        <w:t>Fully vet developments, ensuring a proven track record of success.</w:t>
      </w:r>
    </w:p>
    <w:p w14:paraId="5E262478" w14:textId="77777777" w:rsidR="00CF6F9B" w:rsidRPr="00CF6F9B" w:rsidRDefault="00CF6F9B" w:rsidP="00CF6F9B">
      <w:pPr>
        <w:numPr>
          <w:ilvl w:val="0"/>
          <w:numId w:val="8"/>
        </w:numPr>
        <w:rPr>
          <w:rFonts w:ascii="Times New Roman" w:hAnsi="Times New Roman" w:cs="Times New Roman"/>
          <w:sz w:val="24"/>
          <w:szCs w:val="24"/>
        </w:rPr>
      </w:pPr>
      <w:r w:rsidRPr="00CF6F9B">
        <w:rPr>
          <w:rFonts w:ascii="Times New Roman" w:hAnsi="Times New Roman" w:cs="Times New Roman"/>
          <w:sz w:val="24"/>
          <w:szCs w:val="24"/>
        </w:rPr>
        <w:t>Require strict adherence to zoning laws, conservation easements, and the town’s Comprehensive Plan.</w:t>
      </w:r>
    </w:p>
    <w:p w14:paraId="7851FC16" w14:textId="77777777" w:rsidR="00CF6F9B" w:rsidRPr="00CF6F9B" w:rsidRDefault="00CF6F9B" w:rsidP="00CF6F9B">
      <w:pPr>
        <w:numPr>
          <w:ilvl w:val="0"/>
          <w:numId w:val="8"/>
        </w:numPr>
        <w:rPr>
          <w:rFonts w:ascii="Times New Roman" w:hAnsi="Times New Roman" w:cs="Times New Roman"/>
          <w:sz w:val="24"/>
          <w:szCs w:val="24"/>
        </w:rPr>
      </w:pPr>
      <w:r w:rsidRPr="00CF6F9B">
        <w:rPr>
          <w:rFonts w:ascii="Times New Roman" w:hAnsi="Times New Roman" w:cs="Times New Roman"/>
          <w:sz w:val="24"/>
          <w:szCs w:val="24"/>
        </w:rPr>
        <w:t>Prioritize projects that promote sustainable growth while protecting natural resources.</w:t>
      </w:r>
    </w:p>
    <w:p w14:paraId="5EC9C6E0" w14:textId="132B7181" w:rsidR="00CF6F9B" w:rsidRPr="00CF6F9B" w:rsidRDefault="00CF6F9B" w:rsidP="00CF6F9B">
      <w:pPr>
        <w:rPr>
          <w:rFonts w:ascii="Times New Roman" w:hAnsi="Times New Roman" w:cs="Times New Roman"/>
          <w:sz w:val="24"/>
          <w:szCs w:val="24"/>
        </w:rPr>
      </w:pPr>
      <w:r w:rsidRPr="00CF6F9B">
        <w:rPr>
          <w:rFonts w:ascii="Times New Roman" w:hAnsi="Times New Roman" w:cs="Times New Roman"/>
          <w:sz w:val="24"/>
          <w:szCs w:val="24"/>
        </w:rPr>
        <w:t>I urge the Town Board to reconsider its stance that “all development is good.” Development should serve the entire community, not just the interests of a specific pro</w:t>
      </w:r>
      <w:r w:rsidR="006E2536" w:rsidRPr="009F0180">
        <w:rPr>
          <w:rFonts w:ascii="Times New Roman" w:hAnsi="Times New Roman" w:cs="Times New Roman"/>
          <w:sz w:val="24"/>
          <w:szCs w:val="24"/>
        </w:rPr>
        <w:t>ject</w:t>
      </w:r>
      <w:r w:rsidRPr="00CF6F9B">
        <w:rPr>
          <w:rFonts w:ascii="Times New Roman" w:hAnsi="Times New Roman" w:cs="Times New Roman"/>
          <w:sz w:val="24"/>
          <w:szCs w:val="24"/>
        </w:rPr>
        <w:t xml:space="preserve">. The board </w:t>
      </w:r>
      <w:r w:rsidR="0056216B" w:rsidRPr="009F0180">
        <w:rPr>
          <w:rFonts w:ascii="Times New Roman" w:hAnsi="Times New Roman" w:cs="Times New Roman"/>
          <w:sz w:val="24"/>
          <w:szCs w:val="24"/>
        </w:rPr>
        <w:t>should</w:t>
      </w:r>
      <w:r w:rsidRPr="00CF6F9B">
        <w:rPr>
          <w:rFonts w:ascii="Times New Roman" w:hAnsi="Times New Roman" w:cs="Times New Roman"/>
          <w:sz w:val="24"/>
          <w:szCs w:val="24"/>
        </w:rPr>
        <w:t xml:space="preserve"> pause and carefully evaluate whether this project aligns with Cape Vincent’s long-term goals before committing further public support.</w:t>
      </w:r>
    </w:p>
    <w:p w14:paraId="7DDF6533" w14:textId="77777777" w:rsidR="00CF6F9B" w:rsidRPr="00CF6F9B" w:rsidRDefault="00CF6F9B" w:rsidP="00CF6F9B">
      <w:pPr>
        <w:rPr>
          <w:rFonts w:ascii="Times New Roman" w:hAnsi="Times New Roman" w:cs="Times New Roman"/>
          <w:sz w:val="24"/>
          <w:szCs w:val="24"/>
        </w:rPr>
      </w:pPr>
      <w:r w:rsidRPr="00CF6F9B">
        <w:rPr>
          <w:rFonts w:ascii="Times New Roman" w:hAnsi="Times New Roman" w:cs="Times New Roman"/>
          <w:sz w:val="24"/>
          <w:szCs w:val="24"/>
        </w:rPr>
        <w:t>Let’s focus on fostering responsible development that enhances the character and prosperity of our community.</w:t>
      </w:r>
    </w:p>
    <w:p w14:paraId="117F658A" w14:textId="4D002859" w:rsidR="00F10CB3" w:rsidRDefault="00F10CB3" w:rsidP="00E552EC">
      <w:pPr>
        <w:rPr>
          <w:rFonts w:ascii="Times New Roman" w:hAnsi="Times New Roman" w:cs="Times New Roman"/>
          <w:sz w:val="24"/>
          <w:szCs w:val="24"/>
        </w:rPr>
      </w:pPr>
    </w:p>
    <w:p w14:paraId="5B1A77E9" w14:textId="00088AFE" w:rsidR="002723AE" w:rsidRDefault="002723AE" w:rsidP="00E552EC">
      <w:pPr>
        <w:rPr>
          <w:rFonts w:ascii="Times New Roman" w:hAnsi="Times New Roman" w:cs="Times New Roman"/>
          <w:sz w:val="24"/>
          <w:szCs w:val="24"/>
        </w:rPr>
      </w:pPr>
      <w:r>
        <w:rPr>
          <w:rFonts w:ascii="Times New Roman" w:hAnsi="Times New Roman" w:cs="Times New Roman"/>
          <w:sz w:val="24"/>
          <w:szCs w:val="24"/>
        </w:rPr>
        <w:t>Michael J. Comerford</w:t>
      </w:r>
    </w:p>
    <w:p w14:paraId="4DDE228C" w14:textId="3CB3ECE0" w:rsidR="002723AE" w:rsidRPr="00F10CB3" w:rsidRDefault="002723AE" w:rsidP="00E552EC">
      <w:pPr>
        <w:rPr>
          <w:rFonts w:ascii="Times New Roman" w:hAnsi="Times New Roman" w:cs="Times New Roman"/>
          <w:sz w:val="24"/>
          <w:szCs w:val="24"/>
        </w:rPr>
      </w:pPr>
      <w:r>
        <w:rPr>
          <w:rFonts w:ascii="Times New Roman" w:hAnsi="Times New Roman" w:cs="Times New Roman"/>
          <w:sz w:val="24"/>
          <w:szCs w:val="24"/>
        </w:rPr>
        <w:t>Friends of Carleton Island</w:t>
      </w:r>
    </w:p>
    <w:sectPr w:rsidR="002723AE" w:rsidRPr="00F10C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6D90E" w14:textId="77777777" w:rsidR="00351E60" w:rsidRDefault="00351E60" w:rsidP="00490EE8">
      <w:pPr>
        <w:spacing w:after="0" w:line="240" w:lineRule="auto"/>
      </w:pPr>
      <w:r>
        <w:separator/>
      </w:r>
    </w:p>
  </w:endnote>
  <w:endnote w:type="continuationSeparator" w:id="0">
    <w:p w14:paraId="42FA7236" w14:textId="77777777" w:rsidR="00351E60" w:rsidRDefault="00351E60" w:rsidP="0049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4C0E2" w14:textId="77777777" w:rsidR="00351E60" w:rsidRDefault="00351E60" w:rsidP="00490EE8">
      <w:pPr>
        <w:spacing w:after="0" w:line="240" w:lineRule="auto"/>
      </w:pPr>
      <w:r>
        <w:separator/>
      </w:r>
    </w:p>
  </w:footnote>
  <w:footnote w:type="continuationSeparator" w:id="0">
    <w:p w14:paraId="32C1FE9A" w14:textId="77777777" w:rsidR="00351E60" w:rsidRDefault="00351E60" w:rsidP="00490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CFB9F" w14:textId="66B9C844" w:rsidR="00490EE8" w:rsidRPr="0057642E" w:rsidRDefault="00490EE8" w:rsidP="00490EE8">
    <w:pPr>
      <w:spacing w:before="100" w:beforeAutospacing="1" w:after="100" w:afterAutospacing="1" w:line="240" w:lineRule="auto"/>
      <w:ind w:left="64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21313 Holmes Circle</w:t>
    </w:r>
    <w:r w:rsidRPr="0057642E">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Venice, Florida 34293</w:t>
    </w:r>
    <w:r w:rsidRPr="0057642E">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November 2</w:t>
    </w:r>
    <w:r w:rsidR="003452CD">
      <w:rPr>
        <w:rFonts w:ascii="Times New Roman" w:eastAsia="Times New Roman" w:hAnsi="Times New Roman" w:cs="Times New Roman"/>
        <w:kern w:val="0"/>
        <w:sz w:val="24"/>
        <w:szCs w:val="24"/>
        <w14:ligatures w14:val="none"/>
      </w:rPr>
      <w:t>9</w:t>
    </w:r>
    <w:r>
      <w:rPr>
        <w:rFonts w:ascii="Times New Roman" w:eastAsia="Times New Roman" w:hAnsi="Times New Roman" w:cs="Times New Roman"/>
        <w:kern w:val="0"/>
        <w:sz w:val="24"/>
        <w:szCs w:val="24"/>
        <w14:ligatures w14:val="none"/>
      </w:rPr>
      <w:t>, 2024</w:t>
    </w:r>
  </w:p>
  <w:p w14:paraId="4D651A5A" w14:textId="77777777" w:rsidR="003452CD" w:rsidRDefault="003452CD" w:rsidP="00490EE8">
    <w:pPr>
      <w:pStyle w:val="Head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TI Sun</w:t>
    </w:r>
  </w:p>
  <w:p w14:paraId="198526EC" w14:textId="30126979" w:rsidR="00490EE8" w:rsidRDefault="00490EE8" w:rsidP="00490EE8">
    <w:pPr>
      <w:pStyle w:val="Header"/>
    </w:pPr>
    <w:r>
      <w:rPr>
        <w:rFonts w:ascii="Times New Roman" w:eastAsia="Times New Roman" w:hAnsi="Times New Roman" w:cs="Times New Roman"/>
        <w:kern w:val="0"/>
        <w:sz w:val="24"/>
        <w:szCs w:val="24"/>
        <w14:ligatures w14:val="none"/>
      </w:rPr>
      <w:t>Letter to the Editor,</w:t>
    </w:r>
    <w:r w:rsidRPr="0057642E">
      <w:rPr>
        <w:rFonts w:ascii="Times New Roman" w:eastAsia="Times New Roman" w:hAnsi="Times New Roman" w:cs="Times New Roman"/>
        <w:kern w:val="0"/>
        <w:sz w:val="24"/>
        <w:szCs w:val="24"/>
        <w14:ligatures w14:val="non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35C55"/>
    <w:multiLevelType w:val="multilevel"/>
    <w:tmpl w:val="E24AE1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E4DA6"/>
    <w:multiLevelType w:val="multilevel"/>
    <w:tmpl w:val="433A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E716AF"/>
    <w:multiLevelType w:val="multilevel"/>
    <w:tmpl w:val="E6B0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C81F8D"/>
    <w:multiLevelType w:val="multilevel"/>
    <w:tmpl w:val="8D00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01B3D"/>
    <w:multiLevelType w:val="multilevel"/>
    <w:tmpl w:val="FD60E8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A95E6D"/>
    <w:multiLevelType w:val="multilevel"/>
    <w:tmpl w:val="99DCF8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3E30F4"/>
    <w:multiLevelType w:val="multilevel"/>
    <w:tmpl w:val="6D32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BA0FB3"/>
    <w:multiLevelType w:val="multilevel"/>
    <w:tmpl w:val="0D2C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579467">
    <w:abstractNumId w:val="6"/>
  </w:num>
  <w:num w:numId="2" w16cid:durableId="1270508837">
    <w:abstractNumId w:val="7"/>
  </w:num>
  <w:num w:numId="3" w16cid:durableId="994920829">
    <w:abstractNumId w:val="4"/>
  </w:num>
  <w:num w:numId="4" w16cid:durableId="2067216340">
    <w:abstractNumId w:val="0"/>
  </w:num>
  <w:num w:numId="5" w16cid:durableId="325549032">
    <w:abstractNumId w:val="3"/>
  </w:num>
  <w:num w:numId="6" w16cid:durableId="522136468">
    <w:abstractNumId w:val="5"/>
  </w:num>
  <w:num w:numId="7" w16cid:durableId="157621646">
    <w:abstractNumId w:val="2"/>
  </w:num>
  <w:num w:numId="8" w16cid:durableId="561713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E8"/>
    <w:rsid w:val="00013A9A"/>
    <w:rsid w:val="00014DED"/>
    <w:rsid w:val="000254E7"/>
    <w:rsid w:val="00032016"/>
    <w:rsid w:val="00052382"/>
    <w:rsid w:val="000527FD"/>
    <w:rsid w:val="00055362"/>
    <w:rsid w:val="000653FB"/>
    <w:rsid w:val="000B3BD9"/>
    <w:rsid w:val="000C0591"/>
    <w:rsid w:val="000F3EF8"/>
    <w:rsid w:val="0010574F"/>
    <w:rsid w:val="00125570"/>
    <w:rsid w:val="00152C4E"/>
    <w:rsid w:val="00190DFE"/>
    <w:rsid w:val="002042A8"/>
    <w:rsid w:val="0022393E"/>
    <w:rsid w:val="002606C4"/>
    <w:rsid w:val="00262A55"/>
    <w:rsid w:val="002723AE"/>
    <w:rsid w:val="002858ED"/>
    <w:rsid w:val="002A71FC"/>
    <w:rsid w:val="002A75F5"/>
    <w:rsid w:val="002E07B4"/>
    <w:rsid w:val="00301278"/>
    <w:rsid w:val="003452CD"/>
    <w:rsid w:val="00351E60"/>
    <w:rsid w:val="00353324"/>
    <w:rsid w:val="003D011D"/>
    <w:rsid w:val="00406E9B"/>
    <w:rsid w:val="00490EE8"/>
    <w:rsid w:val="0049378A"/>
    <w:rsid w:val="00495420"/>
    <w:rsid w:val="004B3E0D"/>
    <w:rsid w:val="004C2F96"/>
    <w:rsid w:val="004E2E23"/>
    <w:rsid w:val="004F1A93"/>
    <w:rsid w:val="00520088"/>
    <w:rsid w:val="00523988"/>
    <w:rsid w:val="0056216B"/>
    <w:rsid w:val="00571003"/>
    <w:rsid w:val="0057788E"/>
    <w:rsid w:val="00580D7C"/>
    <w:rsid w:val="005902EF"/>
    <w:rsid w:val="005E2B7A"/>
    <w:rsid w:val="00613CE5"/>
    <w:rsid w:val="00646C5C"/>
    <w:rsid w:val="006649A9"/>
    <w:rsid w:val="006868F6"/>
    <w:rsid w:val="006C33A8"/>
    <w:rsid w:val="006E2536"/>
    <w:rsid w:val="00750827"/>
    <w:rsid w:val="007611BE"/>
    <w:rsid w:val="0076395F"/>
    <w:rsid w:val="0078694F"/>
    <w:rsid w:val="007B07DD"/>
    <w:rsid w:val="007B68EF"/>
    <w:rsid w:val="007E36C0"/>
    <w:rsid w:val="007F5621"/>
    <w:rsid w:val="00831D84"/>
    <w:rsid w:val="008576B9"/>
    <w:rsid w:val="0087242E"/>
    <w:rsid w:val="00873B00"/>
    <w:rsid w:val="00885D15"/>
    <w:rsid w:val="00891D8A"/>
    <w:rsid w:val="008962FE"/>
    <w:rsid w:val="0090548F"/>
    <w:rsid w:val="009419D4"/>
    <w:rsid w:val="00943DEF"/>
    <w:rsid w:val="009570D6"/>
    <w:rsid w:val="00966A77"/>
    <w:rsid w:val="00976AC4"/>
    <w:rsid w:val="00977CF0"/>
    <w:rsid w:val="0099112A"/>
    <w:rsid w:val="009A4F3B"/>
    <w:rsid w:val="009D0108"/>
    <w:rsid w:val="009D7CBF"/>
    <w:rsid w:val="009F0180"/>
    <w:rsid w:val="00A1521D"/>
    <w:rsid w:val="00A55B93"/>
    <w:rsid w:val="00A662A0"/>
    <w:rsid w:val="00A7180F"/>
    <w:rsid w:val="00AF6DA2"/>
    <w:rsid w:val="00B00602"/>
    <w:rsid w:val="00B109B6"/>
    <w:rsid w:val="00B31BAA"/>
    <w:rsid w:val="00B62ECC"/>
    <w:rsid w:val="00B7242B"/>
    <w:rsid w:val="00B944FA"/>
    <w:rsid w:val="00CA753F"/>
    <w:rsid w:val="00CD77D6"/>
    <w:rsid w:val="00CF6F9B"/>
    <w:rsid w:val="00D07484"/>
    <w:rsid w:val="00D11F65"/>
    <w:rsid w:val="00D14354"/>
    <w:rsid w:val="00D24996"/>
    <w:rsid w:val="00D44B0E"/>
    <w:rsid w:val="00D520B9"/>
    <w:rsid w:val="00D9121E"/>
    <w:rsid w:val="00DA0C63"/>
    <w:rsid w:val="00DC54A1"/>
    <w:rsid w:val="00DD3E95"/>
    <w:rsid w:val="00E44F72"/>
    <w:rsid w:val="00E552EC"/>
    <w:rsid w:val="00F10CB3"/>
    <w:rsid w:val="00F631D1"/>
    <w:rsid w:val="00F84EA1"/>
    <w:rsid w:val="00F918BB"/>
    <w:rsid w:val="00FD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F617"/>
  <w15:chartTrackingRefBased/>
  <w15:docId w15:val="{071A5D4E-A1A2-4B4D-B3D1-8F139E9E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E7"/>
  </w:style>
  <w:style w:type="paragraph" w:styleId="Heading1">
    <w:name w:val="heading 1"/>
    <w:basedOn w:val="Normal"/>
    <w:next w:val="Normal"/>
    <w:link w:val="Heading1Char"/>
    <w:uiPriority w:val="9"/>
    <w:qFormat/>
    <w:rsid w:val="00490EE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90EE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90EE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90EE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90EE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90E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E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E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E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E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90EE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90EE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90EE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90EE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90E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E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E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EE8"/>
    <w:rPr>
      <w:rFonts w:eastAsiaTheme="majorEastAsia" w:cstheme="majorBidi"/>
      <w:color w:val="272727" w:themeColor="text1" w:themeTint="D8"/>
    </w:rPr>
  </w:style>
  <w:style w:type="paragraph" w:styleId="Title">
    <w:name w:val="Title"/>
    <w:basedOn w:val="Normal"/>
    <w:next w:val="Normal"/>
    <w:link w:val="TitleChar"/>
    <w:uiPriority w:val="10"/>
    <w:qFormat/>
    <w:rsid w:val="00490E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E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E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E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EE8"/>
    <w:pPr>
      <w:spacing w:before="160"/>
      <w:jc w:val="center"/>
    </w:pPr>
    <w:rPr>
      <w:i/>
      <w:iCs/>
      <w:color w:val="404040" w:themeColor="text1" w:themeTint="BF"/>
    </w:rPr>
  </w:style>
  <w:style w:type="character" w:customStyle="1" w:styleId="QuoteChar">
    <w:name w:val="Quote Char"/>
    <w:basedOn w:val="DefaultParagraphFont"/>
    <w:link w:val="Quote"/>
    <w:uiPriority w:val="29"/>
    <w:rsid w:val="00490EE8"/>
    <w:rPr>
      <w:i/>
      <w:iCs/>
      <w:color w:val="404040" w:themeColor="text1" w:themeTint="BF"/>
    </w:rPr>
  </w:style>
  <w:style w:type="paragraph" w:styleId="ListParagraph">
    <w:name w:val="List Paragraph"/>
    <w:basedOn w:val="Normal"/>
    <w:uiPriority w:val="34"/>
    <w:qFormat/>
    <w:rsid w:val="00490EE8"/>
    <w:pPr>
      <w:ind w:left="720"/>
      <w:contextualSpacing/>
    </w:pPr>
  </w:style>
  <w:style w:type="character" w:styleId="IntenseEmphasis">
    <w:name w:val="Intense Emphasis"/>
    <w:basedOn w:val="DefaultParagraphFont"/>
    <w:uiPriority w:val="21"/>
    <w:qFormat/>
    <w:rsid w:val="00490EE8"/>
    <w:rPr>
      <w:i/>
      <w:iCs/>
      <w:color w:val="2E74B5" w:themeColor="accent1" w:themeShade="BF"/>
    </w:rPr>
  </w:style>
  <w:style w:type="paragraph" w:styleId="IntenseQuote">
    <w:name w:val="Intense Quote"/>
    <w:basedOn w:val="Normal"/>
    <w:next w:val="Normal"/>
    <w:link w:val="IntenseQuoteChar"/>
    <w:uiPriority w:val="30"/>
    <w:qFormat/>
    <w:rsid w:val="00490EE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90EE8"/>
    <w:rPr>
      <w:i/>
      <w:iCs/>
      <w:color w:val="2E74B5" w:themeColor="accent1" w:themeShade="BF"/>
    </w:rPr>
  </w:style>
  <w:style w:type="character" w:styleId="IntenseReference">
    <w:name w:val="Intense Reference"/>
    <w:basedOn w:val="DefaultParagraphFont"/>
    <w:uiPriority w:val="32"/>
    <w:qFormat/>
    <w:rsid w:val="00490EE8"/>
    <w:rPr>
      <w:b/>
      <w:bCs/>
      <w:smallCaps/>
      <w:color w:val="2E74B5" w:themeColor="accent1" w:themeShade="BF"/>
      <w:spacing w:val="5"/>
    </w:rPr>
  </w:style>
  <w:style w:type="paragraph" w:styleId="Header">
    <w:name w:val="header"/>
    <w:basedOn w:val="Normal"/>
    <w:link w:val="HeaderChar"/>
    <w:uiPriority w:val="99"/>
    <w:unhideWhenUsed/>
    <w:rsid w:val="00490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EE8"/>
  </w:style>
  <w:style w:type="paragraph" w:styleId="Footer">
    <w:name w:val="footer"/>
    <w:basedOn w:val="Normal"/>
    <w:link w:val="FooterChar"/>
    <w:uiPriority w:val="99"/>
    <w:unhideWhenUsed/>
    <w:rsid w:val="00490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7768">
      <w:bodyDiv w:val="1"/>
      <w:marLeft w:val="0"/>
      <w:marRight w:val="0"/>
      <w:marTop w:val="0"/>
      <w:marBottom w:val="0"/>
      <w:divBdr>
        <w:top w:val="none" w:sz="0" w:space="0" w:color="auto"/>
        <w:left w:val="none" w:sz="0" w:space="0" w:color="auto"/>
        <w:bottom w:val="none" w:sz="0" w:space="0" w:color="auto"/>
        <w:right w:val="none" w:sz="0" w:space="0" w:color="auto"/>
      </w:divBdr>
    </w:div>
    <w:div w:id="489565770">
      <w:bodyDiv w:val="1"/>
      <w:marLeft w:val="0"/>
      <w:marRight w:val="0"/>
      <w:marTop w:val="0"/>
      <w:marBottom w:val="0"/>
      <w:divBdr>
        <w:top w:val="none" w:sz="0" w:space="0" w:color="auto"/>
        <w:left w:val="none" w:sz="0" w:space="0" w:color="auto"/>
        <w:bottom w:val="none" w:sz="0" w:space="0" w:color="auto"/>
        <w:right w:val="none" w:sz="0" w:space="0" w:color="auto"/>
      </w:divBdr>
      <w:divsChild>
        <w:div w:id="1175923717">
          <w:marLeft w:val="0"/>
          <w:marRight w:val="0"/>
          <w:marTop w:val="0"/>
          <w:marBottom w:val="0"/>
          <w:divBdr>
            <w:top w:val="single" w:sz="2" w:space="0" w:color="E3E3E3"/>
            <w:left w:val="single" w:sz="2" w:space="0" w:color="E3E3E3"/>
            <w:bottom w:val="single" w:sz="2" w:space="0" w:color="E3E3E3"/>
            <w:right w:val="single" w:sz="2" w:space="0" w:color="E3E3E3"/>
          </w:divBdr>
          <w:divsChild>
            <w:div w:id="1687514899">
              <w:marLeft w:val="0"/>
              <w:marRight w:val="0"/>
              <w:marTop w:val="0"/>
              <w:marBottom w:val="0"/>
              <w:divBdr>
                <w:top w:val="single" w:sz="2" w:space="0" w:color="E3E3E3"/>
                <w:left w:val="single" w:sz="2" w:space="0" w:color="E3E3E3"/>
                <w:bottom w:val="single" w:sz="2" w:space="0" w:color="E3E3E3"/>
                <w:right w:val="single" w:sz="2" w:space="0" w:color="E3E3E3"/>
              </w:divBdr>
              <w:divsChild>
                <w:div w:id="2047943365">
                  <w:marLeft w:val="0"/>
                  <w:marRight w:val="0"/>
                  <w:marTop w:val="0"/>
                  <w:marBottom w:val="0"/>
                  <w:divBdr>
                    <w:top w:val="single" w:sz="2" w:space="0" w:color="E3E3E3"/>
                    <w:left w:val="single" w:sz="2" w:space="0" w:color="E3E3E3"/>
                    <w:bottom w:val="single" w:sz="2" w:space="0" w:color="E3E3E3"/>
                    <w:right w:val="single" w:sz="2" w:space="0" w:color="E3E3E3"/>
                  </w:divBdr>
                  <w:divsChild>
                    <w:div w:id="794180275">
                      <w:marLeft w:val="0"/>
                      <w:marRight w:val="0"/>
                      <w:marTop w:val="0"/>
                      <w:marBottom w:val="0"/>
                      <w:divBdr>
                        <w:top w:val="single" w:sz="2" w:space="0" w:color="E3E3E3"/>
                        <w:left w:val="single" w:sz="2" w:space="0" w:color="E3E3E3"/>
                        <w:bottom w:val="single" w:sz="2" w:space="0" w:color="E3E3E3"/>
                        <w:right w:val="single" w:sz="2" w:space="0" w:color="E3E3E3"/>
                      </w:divBdr>
                      <w:divsChild>
                        <w:div w:id="227232578">
                          <w:marLeft w:val="0"/>
                          <w:marRight w:val="0"/>
                          <w:marTop w:val="0"/>
                          <w:marBottom w:val="0"/>
                          <w:divBdr>
                            <w:top w:val="single" w:sz="2" w:space="0" w:color="E3E3E3"/>
                            <w:left w:val="single" w:sz="2" w:space="0" w:color="E3E3E3"/>
                            <w:bottom w:val="single" w:sz="2" w:space="0" w:color="E3E3E3"/>
                            <w:right w:val="single" w:sz="2" w:space="0" w:color="E3E3E3"/>
                          </w:divBdr>
                          <w:divsChild>
                            <w:div w:id="1919971523">
                              <w:marLeft w:val="0"/>
                              <w:marRight w:val="0"/>
                              <w:marTop w:val="0"/>
                              <w:marBottom w:val="0"/>
                              <w:divBdr>
                                <w:top w:val="single" w:sz="2" w:space="2" w:color="E3E3E3"/>
                                <w:left w:val="single" w:sz="2" w:space="0" w:color="E3E3E3"/>
                                <w:bottom w:val="single" w:sz="2" w:space="0" w:color="E3E3E3"/>
                                <w:right w:val="single" w:sz="2" w:space="0" w:color="E3E3E3"/>
                              </w:divBdr>
                              <w:divsChild>
                                <w:div w:id="20940370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60240989">
          <w:marLeft w:val="0"/>
          <w:marRight w:val="0"/>
          <w:marTop w:val="0"/>
          <w:marBottom w:val="0"/>
          <w:divBdr>
            <w:top w:val="single" w:sz="2" w:space="0" w:color="E3E3E3"/>
            <w:left w:val="single" w:sz="2" w:space="0" w:color="E3E3E3"/>
            <w:bottom w:val="single" w:sz="2" w:space="0" w:color="E3E3E3"/>
            <w:right w:val="single" w:sz="2" w:space="0" w:color="E3E3E3"/>
          </w:divBdr>
          <w:divsChild>
            <w:div w:id="1595280925">
              <w:marLeft w:val="0"/>
              <w:marRight w:val="0"/>
              <w:marTop w:val="0"/>
              <w:marBottom w:val="0"/>
              <w:divBdr>
                <w:top w:val="single" w:sz="2" w:space="0" w:color="E3E3E3"/>
                <w:left w:val="single" w:sz="2" w:space="0" w:color="E3E3E3"/>
                <w:bottom w:val="single" w:sz="2" w:space="0" w:color="E3E3E3"/>
                <w:right w:val="single" w:sz="2" w:space="0" w:color="E3E3E3"/>
              </w:divBdr>
              <w:divsChild>
                <w:div w:id="1716730356">
                  <w:marLeft w:val="0"/>
                  <w:marRight w:val="0"/>
                  <w:marTop w:val="0"/>
                  <w:marBottom w:val="0"/>
                  <w:divBdr>
                    <w:top w:val="single" w:sz="2" w:space="0" w:color="E3E3E3"/>
                    <w:left w:val="single" w:sz="2" w:space="0" w:color="E3E3E3"/>
                    <w:bottom w:val="single" w:sz="2" w:space="0" w:color="E3E3E3"/>
                    <w:right w:val="single" w:sz="2" w:space="0" w:color="E3E3E3"/>
                  </w:divBdr>
                  <w:divsChild>
                    <w:div w:id="9482714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61252608">
      <w:bodyDiv w:val="1"/>
      <w:marLeft w:val="0"/>
      <w:marRight w:val="0"/>
      <w:marTop w:val="0"/>
      <w:marBottom w:val="0"/>
      <w:divBdr>
        <w:top w:val="none" w:sz="0" w:space="0" w:color="auto"/>
        <w:left w:val="none" w:sz="0" w:space="0" w:color="auto"/>
        <w:bottom w:val="none" w:sz="0" w:space="0" w:color="auto"/>
        <w:right w:val="none" w:sz="0" w:space="0" w:color="auto"/>
      </w:divBdr>
      <w:divsChild>
        <w:div w:id="480736134">
          <w:marLeft w:val="0"/>
          <w:marRight w:val="0"/>
          <w:marTop w:val="0"/>
          <w:marBottom w:val="0"/>
          <w:divBdr>
            <w:top w:val="none" w:sz="0" w:space="0" w:color="auto"/>
            <w:left w:val="none" w:sz="0" w:space="0" w:color="auto"/>
            <w:bottom w:val="none" w:sz="0" w:space="0" w:color="auto"/>
            <w:right w:val="none" w:sz="0" w:space="0" w:color="auto"/>
          </w:divBdr>
          <w:divsChild>
            <w:div w:id="1860511117">
              <w:marLeft w:val="0"/>
              <w:marRight w:val="0"/>
              <w:marTop w:val="0"/>
              <w:marBottom w:val="0"/>
              <w:divBdr>
                <w:top w:val="none" w:sz="0" w:space="0" w:color="auto"/>
                <w:left w:val="none" w:sz="0" w:space="0" w:color="auto"/>
                <w:bottom w:val="none" w:sz="0" w:space="0" w:color="auto"/>
                <w:right w:val="none" w:sz="0" w:space="0" w:color="auto"/>
              </w:divBdr>
              <w:divsChild>
                <w:div w:id="481196520">
                  <w:marLeft w:val="0"/>
                  <w:marRight w:val="0"/>
                  <w:marTop w:val="0"/>
                  <w:marBottom w:val="0"/>
                  <w:divBdr>
                    <w:top w:val="none" w:sz="0" w:space="0" w:color="auto"/>
                    <w:left w:val="none" w:sz="0" w:space="0" w:color="auto"/>
                    <w:bottom w:val="none" w:sz="0" w:space="0" w:color="auto"/>
                    <w:right w:val="none" w:sz="0" w:space="0" w:color="auto"/>
                  </w:divBdr>
                  <w:divsChild>
                    <w:div w:id="18482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10902">
          <w:marLeft w:val="0"/>
          <w:marRight w:val="0"/>
          <w:marTop w:val="0"/>
          <w:marBottom w:val="0"/>
          <w:divBdr>
            <w:top w:val="none" w:sz="0" w:space="0" w:color="auto"/>
            <w:left w:val="none" w:sz="0" w:space="0" w:color="auto"/>
            <w:bottom w:val="none" w:sz="0" w:space="0" w:color="auto"/>
            <w:right w:val="none" w:sz="0" w:space="0" w:color="auto"/>
          </w:divBdr>
          <w:divsChild>
            <w:div w:id="53167592">
              <w:marLeft w:val="0"/>
              <w:marRight w:val="0"/>
              <w:marTop w:val="0"/>
              <w:marBottom w:val="0"/>
              <w:divBdr>
                <w:top w:val="none" w:sz="0" w:space="0" w:color="auto"/>
                <w:left w:val="none" w:sz="0" w:space="0" w:color="auto"/>
                <w:bottom w:val="none" w:sz="0" w:space="0" w:color="auto"/>
                <w:right w:val="none" w:sz="0" w:space="0" w:color="auto"/>
              </w:divBdr>
              <w:divsChild>
                <w:div w:id="717781127">
                  <w:marLeft w:val="0"/>
                  <w:marRight w:val="0"/>
                  <w:marTop w:val="0"/>
                  <w:marBottom w:val="0"/>
                  <w:divBdr>
                    <w:top w:val="none" w:sz="0" w:space="0" w:color="auto"/>
                    <w:left w:val="none" w:sz="0" w:space="0" w:color="auto"/>
                    <w:bottom w:val="none" w:sz="0" w:space="0" w:color="auto"/>
                    <w:right w:val="none" w:sz="0" w:space="0" w:color="auto"/>
                  </w:divBdr>
                  <w:divsChild>
                    <w:div w:id="3413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225051">
      <w:bodyDiv w:val="1"/>
      <w:marLeft w:val="0"/>
      <w:marRight w:val="0"/>
      <w:marTop w:val="0"/>
      <w:marBottom w:val="0"/>
      <w:divBdr>
        <w:top w:val="none" w:sz="0" w:space="0" w:color="auto"/>
        <w:left w:val="none" w:sz="0" w:space="0" w:color="auto"/>
        <w:bottom w:val="none" w:sz="0" w:space="0" w:color="auto"/>
        <w:right w:val="none" w:sz="0" w:space="0" w:color="auto"/>
      </w:divBdr>
      <w:divsChild>
        <w:div w:id="139540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6795">
      <w:bodyDiv w:val="1"/>
      <w:marLeft w:val="0"/>
      <w:marRight w:val="0"/>
      <w:marTop w:val="0"/>
      <w:marBottom w:val="0"/>
      <w:divBdr>
        <w:top w:val="none" w:sz="0" w:space="0" w:color="auto"/>
        <w:left w:val="none" w:sz="0" w:space="0" w:color="auto"/>
        <w:bottom w:val="none" w:sz="0" w:space="0" w:color="auto"/>
        <w:right w:val="none" w:sz="0" w:space="0" w:color="auto"/>
      </w:divBdr>
      <w:divsChild>
        <w:div w:id="1548184764">
          <w:marLeft w:val="0"/>
          <w:marRight w:val="0"/>
          <w:marTop w:val="0"/>
          <w:marBottom w:val="0"/>
          <w:divBdr>
            <w:top w:val="single" w:sz="2" w:space="0" w:color="E3E3E3"/>
            <w:left w:val="single" w:sz="2" w:space="0" w:color="E3E3E3"/>
            <w:bottom w:val="single" w:sz="2" w:space="0" w:color="E3E3E3"/>
            <w:right w:val="single" w:sz="2" w:space="0" w:color="E3E3E3"/>
          </w:divBdr>
          <w:divsChild>
            <w:div w:id="1210461953">
              <w:marLeft w:val="0"/>
              <w:marRight w:val="0"/>
              <w:marTop w:val="0"/>
              <w:marBottom w:val="0"/>
              <w:divBdr>
                <w:top w:val="single" w:sz="2" w:space="0" w:color="E3E3E3"/>
                <w:left w:val="single" w:sz="2" w:space="0" w:color="E3E3E3"/>
                <w:bottom w:val="single" w:sz="2" w:space="0" w:color="E3E3E3"/>
                <w:right w:val="single" w:sz="2" w:space="0" w:color="E3E3E3"/>
              </w:divBdr>
              <w:divsChild>
                <w:div w:id="1344014996">
                  <w:marLeft w:val="0"/>
                  <w:marRight w:val="0"/>
                  <w:marTop w:val="0"/>
                  <w:marBottom w:val="0"/>
                  <w:divBdr>
                    <w:top w:val="single" w:sz="2" w:space="0" w:color="E3E3E3"/>
                    <w:left w:val="single" w:sz="2" w:space="0" w:color="E3E3E3"/>
                    <w:bottom w:val="single" w:sz="2" w:space="0" w:color="E3E3E3"/>
                    <w:right w:val="single" w:sz="2" w:space="0" w:color="E3E3E3"/>
                  </w:divBdr>
                  <w:divsChild>
                    <w:div w:id="805778801">
                      <w:marLeft w:val="0"/>
                      <w:marRight w:val="0"/>
                      <w:marTop w:val="0"/>
                      <w:marBottom w:val="0"/>
                      <w:divBdr>
                        <w:top w:val="single" w:sz="2" w:space="0" w:color="E3E3E3"/>
                        <w:left w:val="single" w:sz="2" w:space="0" w:color="E3E3E3"/>
                        <w:bottom w:val="single" w:sz="2" w:space="0" w:color="E3E3E3"/>
                        <w:right w:val="single" w:sz="2" w:space="0" w:color="E3E3E3"/>
                      </w:divBdr>
                      <w:divsChild>
                        <w:div w:id="305548191">
                          <w:marLeft w:val="0"/>
                          <w:marRight w:val="0"/>
                          <w:marTop w:val="0"/>
                          <w:marBottom w:val="0"/>
                          <w:divBdr>
                            <w:top w:val="single" w:sz="2" w:space="0" w:color="E3E3E3"/>
                            <w:left w:val="single" w:sz="2" w:space="0" w:color="E3E3E3"/>
                            <w:bottom w:val="single" w:sz="2" w:space="0" w:color="E3E3E3"/>
                            <w:right w:val="single" w:sz="2" w:space="0" w:color="E3E3E3"/>
                          </w:divBdr>
                          <w:divsChild>
                            <w:div w:id="1273515534">
                              <w:marLeft w:val="0"/>
                              <w:marRight w:val="0"/>
                              <w:marTop w:val="0"/>
                              <w:marBottom w:val="0"/>
                              <w:divBdr>
                                <w:top w:val="single" w:sz="2" w:space="2" w:color="E3E3E3"/>
                                <w:left w:val="single" w:sz="2" w:space="0" w:color="E3E3E3"/>
                                <w:bottom w:val="single" w:sz="2" w:space="0" w:color="E3E3E3"/>
                                <w:right w:val="single" w:sz="2" w:space="0" w:color="E3E3E3"/>
                              </w:divBdr>
                              <w:divsChild>
                                <w:div w:id="2067223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875586393">
          <w:marLeft w:val="0"/>
          <w:marRight w:val="0"/>
          <w:marTop w:val="0"/>
          <w:marBottom w:val="0"/>
          <w:divBdr>
            <w:top w:val="single" w:sz="2" w:space="0" w:color="E3E3E3"/>
            <w:left w:val="single" w:sz="2" w:space="0" w:color="E3E3E3"/>
            <w:bottom w:val="single" w:sz="2" w:space="0" w:color="E3E3E3"/>
            <w:right w:val="single" w:sz="2" w:space="0" w:color="E3E3E3"/>
          </w:divBdr>
          <w:divsChild>
            <w:div w:id="1605652410">
              <w:marLeft w:val="0"/>
              <w:marRight w:val="0"/>
              <w:marTop w:val="0"/>
              <w:marBottom w:val="0"/>
              <w:divBdr>
                <w:top w:val="single" w:sz="2" w:space="0" w:color="E3E3E3"/>
                <w:left w:val="single" w:sz="2" w:space="0" w:color="E3E3E3"/>
                <w:bottom w:val="single" w:sz="2" w:space="0" w:color="E3E3E3"/>
                <w:right w:val="single" w:sz="2" w:space="0" w:color="E3E3E3"/>
              </w:divBdr>
              <w:divsChild>
                <w:div w:id="483279238">
                  <w:marLeft w:val="0"/>
                  <w:marRight w:val="0"/>
                  <w:marTop w:val="0"/>
                  <w:marBottom w:val="0"/>
                  <w:divBdr>
                    <w:top w:val="single" w:sz="2" w:space="0" w:color="E3E3E3"/>
                    <w:left w:val="single" w:sz="2" w:space="0" w:color="E3E3E3"/>
                    <w:bottom w:val="single" w:sz="2" w:space="0" w:color="E3E3E3"/>
                    <w:right w:val="single" w:sz="2" w:space="0" w:color="E3E3E3"/>
                  </w:divBdr>
                  <w:divsChild>
                    <w:div w:id="179393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Comerford</dc:creator>
  <cp:keywords/>
  <dc:description/>
  <cp:lastModifiedBy>MJ Comerford</cp:lastModifiedBy>
  <cp:revision>8</cp:revision>
  <cp:lastPrinted>2024-11-29T17:34:00Z</cp:lastPrinted>
  <dcterms:created xsi:type="dcterms:W3CDTF">2024-11-29T18:00:00Z</dcterms:created>
  <dcterms:modified xsi:type="dcterms:W3CDTF">2024-11-29T18:05:00Z</dcterms:modified>
</cp:coreProperties>
</file>